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A0" w:rsidRPr="00800BAB" w:rsidRDefault="00ED3018" w:rsidP="00DE15FC">
      <w:pPr>
        <w:jc w:val="center"/>
      </w:pPr>
      <w:r w:rsidRPr="00BC1058">
        <w:rPr>
          <w:rStyle w:val="1Char"/>
        </w:rPr>
        <w:t>Μ</w:t>
      </w:r>
      <w:r>
        <w:rPr>
          <w:rStyle w:val="1Char"/>
        </w:rPr>
        <w:t>ία</w:t>
      </w:r>
      <w:r w:rsidRPr="00BC1058">
        <w:rPr>
          <w:rStyle w:val="1Char"/>
        </w:rPr>
        <w:t xml:space="preserve"> πρ</w:t>
      </w:r>
      <w:r>
        <w:rPr>
          <w:rStyle w:val="1Char"/>
        </w:rPr>
        <w:t>ώτη</w:t>
      </w:r>
      <w:r w:rsidR="00800BAB">
        <w:rPr>
          <w:rStyle w:val="1Char"/>
        </w:rPr>
        <w:t xml:space="preserve"> δοκιμασία στην Γεωμετρία</w:t>
      </w:r>
    </w:p>
    <w:p w:rsidR="00D26BA0" w:rsidRDefault="00D26BA0" w:rsidP="00DE15FC">
      <w:pPr>
        <w:jc w:val="center"/>
      </w:pPr>
    </w:p>
    <w:p w:rsidR="00D26BA0" w:rsidRDefault="00D26BA0" w:rsidP="00DE15FC">
      <w:pPr>
        <w:jc w:val="center"/>
      </w:pPr>
      <w:r>
        <w:t>Επίθετο ______________________        Όνομα _____________________    Τμήμα______</w:t>
      </w:r>
    </w:p>
    <w:p w:rsidR="00D26BA0" w:rsidRDefault="00D26BA0" w:rsidP="00DE15FC">
      <w:pPr>
        <w:jc w:val="center"/>
      </w:pPr>
    </w:p>
    <w:p w:rsidR="00DE15FC" w:rsidRPr="005A39B3" w:rsidRDefault="00D26BA0" w:rsidP="00D26BA0">
      <w:pPr>
        <w:jc w:val="center"/>
        <w:rPr>
          <w:b/>
          <w:sz w:val="36"/>
          <w:szCs w:val="36"/>
        </w:rPr>
      </w:pPr>
      <w:r w:rsidRPr="005A39B3">
        <w:rPr>
          <w:b/>
          <w:sz w:val="36"/>
          <w:szCs w:val="36"/>
        </w:rPr>
        <w:t>Άσκηση</w:t>
      </w:r>
      <w:r w:rsidR="00BB1D6F">
        <w:rPr>
          <w:b/>
          <w:sz w:val="36"/>
          <w:szCs w:val="36"/>
        </w:rPr>
        <w:t xml:space="preserve"> 1</w:t>
      </w:r>
    </w:p>
    <w:p w:rsidR="00800BAB" w:rsidRDefault="00800BAB" w:rsidP="00800BAB">
      <w:r>
        <w:t xml:space="preserve">Δίνεται ορθογώνιο τρίγωνο ΑΒΓ ( </w:t>
      </w:r>
      <w:bookmarkStart w:id="0" w:name="MTBlankEqn"/>
      <w:r w:rsidRPr="00800BAB">
        <w:rPr>
          <w:position w:val="-6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7.25pt" o:ole="">
            <v:imagedata r:id="rId5" o:title=""/>
          </v:shape>
          <o:OLEObject Type="Embed" ProgID="Equation.DSMT4" ShapeID="_x0000_i1025" DrawAspect="Content" ObjectID="_1539957586" r:id="rId6"/>
        </w:object>
      </w:r>
      <w:bookmarkEnd w:id="0"/>
      <w:r>
        <w:t xml:space="preserve"> ) με ύψος ΑΔ και ΑΓ = 8, ΔΓ = 32/5 . Να υπολογίσετε τα μήκη των παρακάτω τμημάτων: </w:t>
      </w:r>
    </w:p>
    <w:p w:rsidR="00800BAB" w:rsidRDefault="00800BAB" w:rsidP="00800BAB">
      <w:r>
        <w:t xml:space="preserve">α) ΒΓ </w:t>
      </w:r>
    </w:p>
    <w:p w:rsidR="00800BAB" w:rsidRDefault="00800BAB" w:rsidP="00800BAB">
      <w:r>
        <w:t xml:space="preserve">β) ΑΒ </w:t>
      </w:r>
    </w:p>
    <w:p w:rsidR="00BB1D6F" w:rsidRDefault="00800BAB" w:rsidP="00800BAB">
      <w:r>
        <w:t xml:space="preserve">γ) ΑΔ </w:t>
      </w:r>
    </w:p>
    <w:p w:rsidR="00BC1058" w:rsidRDefault="00BC1058" w:rsidP="00800BAB"/>
    <w:p w:rsidR="00BC1058" w:rsidRPr="00E21FB3" w:rsidRDefault="00BC1058" w:rsidP="00BC1058">
      <w:pPr>
        <w:jc w:val="center"/>
      </w:pPr>
      <w:r w:rsidRPr="005A39B3">
        <w:rPr>
          <w:b/>
          <w:sz w:val="36"/>
          <w:szCs w:val="36"/>
        </w:rPr>
        <w:t>Άσκηση</w:t>
      </w:r>
      <w:r>
        <w:rPr>
          <w:b/>
          <w:sz w:val="36"/>
          <w:szCs w:val="36"/>
        </w:rPr>
        <w:t xml:space="preserve"> 2</w:t>
      </w:r>
    </w:p>
    <w:p w:rsidR="00BC1058" w:rsidRDefault="00BC1058" w:rsidP="00800BAB">
      <w:r>
        <w:t xml:space="preserve">Ένα κινητό ξεκινάει από ένα σημείο Α και κινείται βόρεια 3 χιλιόμετρα, κατόπιν συνεχίζει 10 χιλιόμετρα ανατολικά, στη συνέχεια προχωράει 4 χιλιόμετρα βόρεια και τέλος 14 χιλιόμετρα ανατολικά καταλήγοντας στο σημείο Ε. </w:t>
      </w:r>
    </w:p>
    <w:p w:rsidR="00BC1058" w:rsidRDefault="00BC1058" w:rsidP="00800BAB">
      <w:r>
        <w:t>α) Αν από το σημείο Ε επιστρέψει στο σημείο Α από το οποίο ξεκίνησε, κινούμενο ευθύγραμμα, να βρείτε την απόσταση ΑΕ που θα διανύσει.</w:t>
      </w:r>
    </w:p>
    <w:p w:rsidR="00BC1058" w:rsidRDefault="00BC1058" w:rsidP="00800BAB">
      <w:r>
        <w:t xml:space="preserve">β) Τα σημεία Α,Γ και Ε είναι συνευθειακά; Να αιτιολογήσετε την απάντησή σας. </w:t>
      </w:r>
    </w:p>
    <w:p w:rsidR="00BC1058" w:rsidRDefault="00BC1058" w:rsidP="00800BAB">
      <w:r>
        <w:rPr>
          <w:noProof/>
          <w:lang w:eastAsia="el-GR"/>
        </w:rPr>
        <w:drawing>
          <wp:inline distT="0" distB="0" distL="0" distR="0">
            <wp:extent cx="5267325" cy="1590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11" w:rsidRDefault="008C5811" w:rsidP="00800BAB">
      <w:r>
        <w:t xml:space="preserve">Δίνεται ότι </w:t>
      </w:r>
      <w:r w:rsidR="00496A18" w:rsidRPr="00496A18">
        <w:rPr>
          <w:position w:val="-10"/>
        </w:rPr>
        <w:object w:dxaOrig="1420" w:dyaOrig="380">
          <v:shape id="_x0000_i1026" type="#_x0000_t75" style="width:71.25pt;height:18.75pt" o:ole="">
            <v:imagedata r:id="rId8" o:title=""/>
          </v:shape>
          <o:OLEObject Type="Embed" ProgID="Equation.DSMT4" ShapeID="_x0000_i1026" DrawAspect="Content" ObjectID="_1539957587" r:id="rId9"/>
        </w:object>
      </w:r>
      <w:r>
        <w:t xml:space="preserve"> </w:t>
      </w:r>
      <w:r w:rsidR="00496A18">
        <w:t xml:space="preserve">και </w:t>
      </w:r>
      <w:r w:rsidR="00496A18" w:rsidRPr="00496A18">
        <w:rPr>
          <w:position w:val="-10"/>
        </w:rPr>
        <w:object w:dxaOrig="1320" w:dyaOrig="380">
          <v:shape id="_x0000_i1027" type="#_x0000_t75" style="width:66pt;height:18.75pt" o:ole="">
            <v:imagedata r:id="rId10" o:title=""/>
          </v:shape>
          <o:OLEObject Type="Embed" ProgID="Equation.DSMT4" ShapeID="_x0000_i1027" DrawAspect="Content" ObjectID="_1539957588" r:id="rId11"/>
        </w:object>
      </w:r>
    </w:p>
    <w:p w:rsidR="00E21FB3" w:rsidRDefault="00E21FB3" w:rsidP="00800BAB"/>
    <w:p w:rsidR="00E21FB3" w:rsidRDefault="00E21FB3" w:rsidP="00800BAB">
      <w:r>
        <w:t>Λύσεις</w:t>
      </w:r>
    </w:p>
    <w:p w:rsidR="00E21FB3" w:rsidRDefault="00E21FB3" w:rsidP="00800BAB">
      <w:r>
        <w:t xml:space="preserve">1  α) 10  </w:t>
      </w:r>
      <w:r>
        <w:tab/>
        <w:t xml:space="preserve">β) 6  </w:t>
      </w:r>
      <w:r>
        <w:tab/>
        <w:t>γ) 576/25</w:t>
      </w:r>
    </w:p>
    <w:p w:rsidR="00E21FB3" w:rsidRDefault="00E21FB3" w:rsidP="00800BAB">
      <w:r>
        <w:t>2 α) 25</w:t>
      </w:r>
      <w:r>
        <w:tab/>
      </w:r>
      <w:r>
        <w:tab/>
        <w:t>β) όχι</w:t>
      </w:r>
      <w:bookmarkStart w:id="1" w:name="_GoBack"/>
      <w:bookmarkEnd w:id="1"/>
    </w:p>
    <w:sectPr w:rsidR="00E21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4ECC"/>
    <w:multiLevelType w:val="hybridMultilevel"/>
    <w:tmpl w:val="6456B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5027"/>
    <w:multiLevelType w:val="hybridMultilevel"/>
    <w:tmpl w:val="99BC5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C"/>
    <w:rsid w:val="0032335E"/>
    <w:rsid w:val="00403DF3"/>
    <w:rsid w:val="00496A18"/>
    <w:rsid w:val="005A39B3"/>
    <w:rsid w:val="00800BAB"/>
    <w:rsid w:val="008C5811"/>
    <w:rsid w:val="00966D0B"/>
    <w:rsid w:val="009F66C9"/>
    <w:rsid w:val="00B45CAE"/>
    <w:rsid w:val="00BB1D6F"/>
    <w:rsid w:val="00BC1058"/>
    <w:rsid w:val="00BE7EBB"/>
    <w:rsid w:val="00D26BA0"/>
    <w:rsid w:val="00D66E2D"/>
    <w:rsid w:val="00DE15FC"/>
    <w:rsid w:val="00E21FB3"/>
    <w:rsid w:val="00E41AEA"/>
    <w:rsid w:val="00E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6A2F-17DC-4951-81D0-BF5A43E7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E1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1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E15F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cp:lastPrinted>2016-11-06T14:48:00Z</cp:lastPrinted>
  <dcterms:created xsi:type="dcterms:W3CDTF">2016-10-22T19:04:00Z</dcterms:created>
  <dcterms:modified xsi:type="dcterms:W3CDTF">2016-11-06T15:13:00Z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